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9A4" w:rsidRDefault="002339A4" w:rsidP="002339A4">
      <w:pPr>
        <w:rPr>
          <w:rFonts w:ascii="Calibri" w:hAnsi="Calibri"/>
        </w:rPr>
      </w:pPr>
    </w:p>
    <w:p w:rsidR="002339A4" w:rsidRDefault="002339A4" w:rsidP="002339A4">
      <w:pPr>
        <w:rPr>
          <w:rFonts w:ascii="Calibri" w:hAnsi="Calibri"/>
        </w:rPr>
      </w:pPr>
    </w:p>
    <w:p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:rsidR="00347A64" w:rsidRPr="00ED4FF9" w:rsidRDefault="00B23B38" w:rsidP="00347A64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 Aidan’s Skelmanthorpe</w:t>
      </w:r>
    </w:p>
    <w:p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/>
      </w:tblPr>
      <w:tblGrid>
        <w:gridCol w:w="2008"/>
        <w:gridCol w:w="2353"/>
        <w:gridCol w:w="2410"/>
        <w:gridCol w:w="12"/>
      </w:tblGrid>
      <w:tr w:rsidR="004B4B59" w:rsidRPr="00ED4FF9" w:rsidTr="004B2B52">
        <w:trPr>
          <w:trHeight w:val="258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:rsidTr="004B2B52">
        <w:trPr>
          <w:trHeight w:val="486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:rsidTr="004B2B52">
        <w:trPr>
          <w:trHeight w:val="1003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:rsidR="004B4B59" w:rsidRPr="00ED4FF9" w:rsidRDefault="004B4B59">
            <w:pPr>
              <w:rPr>
                <w:rFonts w:ascii="Calibri" w:hAnsi="Calibri"/>
              </w:rPr>
            </w:pPr>
          </w:p>
          <w:p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:rsidR="004B4B59" w:rsidRPr="00ED4FF9" w:rsidRDefault="004B4B59">
      <w:pPr>
        <w:ind w:left="2027"/>
        <w:rPr>
          <w:rFonts w:ascii="Calibri" w:hAnsi="Calibri"/>
          <w:sz w:val="12"/>
        </w:rPr>
      </w:pPr>
    </w:p>
    <w:p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:rsidR="004B4B59" w:rsidRPr="00ED4FF9" w:rsidRDefault="004B4B59">
      <w:pPr>
        <w:rPr>
          <w:rFonts w:ascii="Calibri" w:hAnsi="Calibri"/>
          <w:noProof/>
          <w:sz w:val="10"/>
        </w:rPr>
      </w:pPr>
    </w:p>
    <w:p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:rsidR="004A3452" w:rsidRPr="00ED4FF9" w:rsidRDefault="004A3452">
      <w:pPr>
        <w:rPr>
          <w:rFonts w:ascii="Calibri" w:hAnsi="Calibri"/>
          <w:sz w:val="16"/>
        </w:rPr>
      </w:pPr>
    </w:p>
    <w:p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:rsidR="002339A4" w:rsidRPr="004A3452" w:rsidRDefault="002339A4" w:rsidP="004A3452">
      <w:pPr>
        <w:rPr>
          <w:rFonts w:ascii="Calibri" w:hAnsi="Calibri"/>
          <w:sz w:val="16"/>
        </w:rPr>
      </w:pPr>
    </w:p>
    <w:p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/>
        </w:rPr>
      </w:pPr>
      <w:r w:rsidRPr="004A3452">
        <w:rPr>
          <w:rFonts w:ascii="Calibri" w:hAnsi="Calibri"/>
          <w:sz w:val="20"/>
          <w:szCs w:val="18"/>
          <w:lang/>
        </w:rPr>
        <w:t>A person shall be disqualified from being nominated, chosen or elected or from serving as a member of a parochial church council, a district church council or any synod under these rules if the person:</w:t>
      </w:r>
    </w:p>
    <w:p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eastAsia="en-GB"/>
        </w:rPr>
      </w:pPr>
      <w:r w:rsidRPr="009F315D">
        <w:rPr>
          <w:rFonts w:ascii="Calibri" w:hAnsi="Calibri"/>
          <w:snapToGrid/>
          <w:kern w:val="0"/>
          <w:szCs w:val="18"/>
          <w:lang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eastAsia="en-GB"/>
        </w:rPr>
      </w:pPr>
      <w:r w:rsidRPr="009F315D">
        <w:rPr>
          <w:rFonts w:ascii="Calibri" w:hAnsi="Calibri"/>
          <w:snapToGrid/>
          <w:kern w:val="0"/>
          <w:szCs w:val="18"/>
          <w:lang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eastAsia="en-GB"/>
        </w:rPr>
      </w:pPr>
      <w:r w:rsidRPr="009F315D">
        <w:rPr>
          <w:rFonts w:ascii="Calibri" w:hAnsi="Calibri"/>
          <w:snapToGrid/>
          <w:kern w:val="0"/>
          <w:szCs w:val="18"/>
          <w:lang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eastAsia="en-GB"/>
        </w:rPr>
      </w:pPr>
      <w:r w:rsidRPr="009F315D">
        <w:rPr>
          <w:rFonts w:ascii="Calibri" w:hAnsi="Calibri"/>
          <w:snapToGrid/>
          <w:kern w:val="0"/>
          <w:szCs w:val="18"/>
          <w:lang w:eastAsia="en-GB"/>
        </w:rPr>
        <w:t>(4)   A person’s disqualification under sub-paragraph (3) may be waived by the bishop of the diocese by giving the person notice in writing.</w:t>
      </w:r>
    </w:p>
    <w:p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eastAsia="en-GB"/>
        </w:rPr>
      </w:pPr>
      <w:r w:rsidRPr="009F315D">
        <w:rPr>
          <w:rFonts w:ascii="Calibri" w:hAnsi="Calibri"/>
          <w:snapToGrid/>
          <w:kern w:val="0"/>
          <w:szCs w:val="18"/>
          <w:lang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eastAsia="en-GB"/>
        </w:rPr>
      </w:pPr>
    </w:p>
    <w:p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DC24B4" w:rsidRDefault="00DC24B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69C4" w:rsidRDefault="00BC69C4" w:rsidP="004A3452">
      <w:pPr>
        <w:rPr>
          <w:rFonts w:ascii="Calibri" w:hAnsi="Calibri"/>
          <w:sz w:val="16"/>
        </w:rPr>
      </w:pPr>
    </w:p>
    <w:p w:rsidR="00BC1ABF" w:rsidRDefault="00BC1ABF" w:rsidP="004A3452">
      <w:pPr>
        <w:rPr>
          <w:rFonts w:ascii="Calibri" w:hAnsi="Calibri"/>
          <w:sz w:val="16"/>
        </w:rPr>
      </w:pPr>
    </w:p>
    <w:p w:rsidR="00BC1ABF" w:rsidRDefault="00BC1ABF" w:rsidP="004A3452">
      <w:pPr>
        <w:rPr>
          <w:rFonts w:ascii="Calibri" w:hAnsi="Calibri"/>
          <w:sz w:val="16"/>
        </w:rPr>
      </w:pPr>
    </w:p>
    <w:p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  <w:bookmarkStart w:id="0" w:name="_GoBack"/>
      <w:bookmarkEnd w:id="0"/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ED" w:rsidRDefault="00B066ED" w:rsidP="00BB6F35">
      <w:r>
        <w:separator/>
      </w:r>
    </w:p>
  </w:endnote>
  <w:endnote w:type="continuationSeparator" w:id="0">
    <w:p w:rsidR="00B066ED" w:rsidRDefault="00B066ED" w:rsidP="00BB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ED" w:rsidRDefault="00B066ED" w:rsidP="00BB6F35">
      <w:r>
        <w:separator/>
      </w:r>
    </w:p>
  </w:footnote>
  <w:footnote w:type="continuationSeparator" w:id="0">
    <w:p w:rsidR="00B066ED" w:rsidRDefault="00B066ED" w:rsidP="00BB6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066ED"/>
    <w:rsid w:val="00B23B38"/>
    <w:rsid w:val="00B56382"/>
    <w:rsid w:val="00B67DE2"/>
    <w:rsid w:val="00B87A24"/>
    <w:rsid w:val="00BB6F35"/>
    <w:rsid w:val="00BC1ABF"/>
    <w:rsid w:val="00BC69C4"/>
    <w:rsid w:val="00BE53A3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3A3"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rsid w:val="00BE53A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3A3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rsid w:val="00BE53A3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B08B-2F24-48BD-9B55-39B1798A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 Leach</dc:creator>
  <cp:lastModifiedBy>Ruth Sherrin</cp:lastModifiedBy>
  <cp:revision>2</cp:revision>
  <cp:lastPrinted>2020-01-14T14:23:00Z</cp:lastPrinted>
  <dcterms:created xsi:type="dcterms:W3CDTF">2020-09-25T18:52:00Z</dcterms:created>
  <dcterms:modified xsi:type="dcterms:W3CDTF">2020-09-25T18:52:00Z</dcterms:modified>
</cp:coreProperties>
</file>